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F0DF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3F0DF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3F0DF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bookmarkStart w:id="0" w:name="_GoBack"/>
      <w:bookmarkEnd w:id="0"/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01 декабря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B9564A">
            <w:pPr>
              <w:pStyle w:val="ConsPlusNormal"/>
              <w:jc w:val="both"/>
              <w:rPr>
                <w:i/>
                <w:color w:val="000000"/>
                <w:sz w:val="22"/>
                <w:szCs w:val="22"/>
                <w:lang w:eastAsia="ru-RU"/>
              </w:rPr>
            </w:pPr>
            <w:r w:rsidRPr="003B3EF6">
              <w:rPr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B9564A">
              <w:rPr>
                <w:i/>
                <w:color w:val="000000"/>
                <w:sz w:val="24"/>
                <w:szCs w:val="24"/>
                <w:lang w:eastAsia="ru-RU"/>
              </w:rPr>
              <w:t>»……</w:t>
            </w:r>
            <w:r w:rsidR="00AC0354"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0A22" w:rsidRPr="00B9564A">
              <w:rPr>
                <w:i/>
                <w:color w:val="000000"/>
                <w:sz w:val="22"/>
                <w:szCs w:val="22"/>
                <w:lang w:eastAsia="ru-RU"/>
              </w:rPr>
              <w:t>Постановление Администрации Недвиговского сельского поселения № 1</w:t>
            </w:r>
            <w:r w:rsidR="00B9564A" w:rsidRPr="00B9564A">
              <w:rPr>
                <w:i/>
                <w:color w:val="000000"/>
                <w:sz w:val="22"/>
                <w:szCs w:val="22"/>
                <w:lang w:eastAsia="ru-RU"/>
              </w:rPr>
              <w:t>1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>8</w:t>
            </w:r>
            <w:r w:rsidR="00B80A22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от 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>01.12</w:t>
            </w:r>
            <w:r w:rsidR="00B80A22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.2025г. </w:t>
            </w:r>
            <w:r w:rsidR="00CC08C2">
              <w:rPr>
                <w:i/>
                <w:sz w:val="22"/>
                <w:szCs w:val="22"/>
              </w:rPr>
              <w:t>Об утверждении результатов определения долей в праве общей долевой собственности на земельные участки из земель с/х назначения</w:t>
            </w:r>
            <w:r w:rsidR="00B80A22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…………. 2 </w:t>
            </w:r>
            <w:r w:rsidR="00050BBA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стр.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>.</w:t>
            </w:r>
          </w:p>
          <w:p w:rsidR="00B9564A" w:rsidRDefault="00B9564A" w:rsidP="00B9564A">
            <w:pPr>
              <w:pStyle w:val="ConsPlusNormal"/>
              <w:jc w:val="both"/>
              <w:rPr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i/>
                <w:color w:val="000000"/>
                <w:sz w:val="22"/>
                <w:szCs w:val="22"/>
                <w:lang w:eastAsia="ru-RU"/>
              </w:rPr>
              <w:t xml:space="preserve">2.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»…… 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>Постановление Администрации Недвиговского сельского поселения № 1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>1</w:t>
            </w:r>
            <w:r>
              <w:rPr>
                <w:i/>
                <w:color w:val="000000"/>
                <w:sz w:val="22"/>
                <w:szCs w:val="22"/>
                <w:lang w:eastAsia="ru-RU"/>
              </w:rPr>
              <w:t>5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от 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>01.12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.2025г. </w:t>
            </w:r>
            <w:r w:rsidR="00CC08C2">
              <w:rPr>
                <w:i/>
                <w:sz w:val="22"/>
                <w:szCs w:val="22"/>
              </w:rPr>
              <w:t>О внесении изменений в Постановление №110 от 26.06.2024г. Об утверждении порядка организации работы по рассмотрению обращений граждан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…………. 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54115B">
              <w:rPr>
                <w:i/>
                <w:color w:val="000000"/>
                <w:sz w:val="22"/>
                <w:szCs w:val="22"/>
                <w:lang w:eastAsia="ru-RU"/>
              </w:rPr>
              <w:t>6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стр..</w:t>
            </w:r>
          </w:p>
          <w:p w:rsidR="00B9564A" w:rsidRPr="00B9564A" w:rsidRDefault="00B9564A" w:rsidP="00B9564A">
            <w:pPr>
              <w:pStyle w:val="ConsPlusNormal"/>
              <w:jc w:val="both"/>
              <w:rPr>
                <w:i/>
                <w:sz w:val="22"/>
                <w:szCs w:val="22"/>
              </w:rPr>
            </w:pPr>
          </w:p>
          <w:p w:rsidR="00B80A22" w:rsidRDefault="00B80A22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06468F">
            <w:pP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D725E" w:rsidRDefault="00ED725E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8F" w:rsidRDefault="0006468F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 ПОСЕЛЕНИЯ</w:t>
      </w: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54115B" w:rsidRPr="0054115B" w:rsidTr="00733C74">
        <w:trPr>
          <w:trHeight w:val="180"/>
        </w:trPr>
        <w:tc>
          <w:tcPr>
            <w:tcW w:w="9540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54115B" w:rsidRPr="0054115B" w:rsidRDefault="0054115B" w:rsidP="005411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118</w:t>
      </w: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01.12. 2025 г.                                                                                            х.Недвиговка</w:t>
      </w: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результатов определения долей в праве общей долевой собственности на земельный участок из земель сельскохозяйственного назначения</w:t>
      </w:r>
    </w:p>
    <w:p w:rsidR="0054115B" w:rsidRPr="0054115B" w:rsidRDefault="0054115B" w:rsidP="0054115B">
      <w:pPr>
        <w:shd w:val="clear" w:color="auto" w:fill="FFFFFF"/>
        <w:spacing w:after="0" w:line="240" w:lineRule="auto"/>
        <w:ind w:right="518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4115B" w:rsidRPr="0054115B" w:rsidRDefault="0054115B" w:rsidP="0054115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п. 2.1 ст. 15, п. 8-11 ст. 19.1 Федерального закона Российской Федерации от 24.07.2002 г. № 101-ФЗ №Об обороте земель сельскохозяйственного назначения», Федеральным законом «Об общих принципах организации местного самоуправления в Российской Федерации», Постановлением Правительства Российской Федерации от 16.09.2020 г. № 1475 «Об утверждении Правил определения размеров земельных долей, выраженных в гектарах или балло-гектарах, в виде простой правильной дроби», Уставом муниципального образования «Недвиговское сельское поселение», на основании данных,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11.11.2025 г., Администрация Недвиговского сельского поселения</w:t>
      </w:r>
    </w:p>
    <w:p w:rsidR="0054115B" w:rsidRPr="0054115B" w:rsidRDefault="0054115B" w:rsidP="0054115B">
      <w:pPr>
        <w:keepNext/>
        <w:spacing w:after="0" w:line="240" w:lineRule="auto"/>
        <w:ind w:hanging="284"/>
        <w:jc w:val="both"/>
        <w:outlineLvl w:val="2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4115B" w:rsidRPr="0054115B" w:rsidRDefault="0054115B" w:rsidP="0054115B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результаты определения размеров долей в праве общей долевой собственности на земельный участок с кадастровым номером 61:25:0600801:268, общей площадью 5359581 кв. м, расположенный по адресу (имеющий адресный ориентир): Россия, Ростовская область, Муниципальный район Мясниковский Земли СПК «Пролетарская диктатура», категории «Земли сельскохозяйственного назначения», разрешенным использованием «Для сельскохозяйственного использования», выраженных в балло-гектарах, в виде простой правильной дроби, согласно приложению к настоящему постановлению.</w:t>
      </w:r>
    </w:p>
    <w:p w:rsidR="0054115B" w:rsidRPr="0054115B" w:rsidRDefault="0054115B" w:rsidP="0054115B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обнародования.</w:t>
      </w:r>
    </w:p>
    <w:p w:rsidR="0054115B" w:rsidRPr="0054115B" w:rsidRDefault="0054115B" w:rsidP="0054115B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настоящего постановления оставляю за собой.</w:t>
      </w:r>
    </w:p>
    <w:p w:rsidR="0054115B" w:rsidRPr="0054115B" w:rsidRDefault="0054115B" w:rsidP="0054115B">
      <w:pPr>
        <w:shd w:val="clear" w:color="auto" w:fill="FFFFFF"/>
        <w:tabs>
          <w:tab w:val="left" w:pos="851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70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70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709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                                   Харахашян Е.Е.</w:t>
      </w: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1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15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Недвиговского сельского поселения </w:t>
      </w: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1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01.12.2025 г. № 118</w:t>
      </w: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f1"/>
        <w:tblW w:w="0" w:type="auto"/>
        <w:tblLook w:val="04A0" w:firstRow="1" w:lastRow="0" w:firstColumn="1" w:lastColumn="0" w:noHBand="0" w:noVBand="1"/>
      </w:tblPr>
      <w:tblGrid>
        <w:gridCol w:w="862"/>
        <w:gridCol w:w="2766"/>
        <w:gridCol w:w="2286"/>
        <w:gridCol w:w="1788"/>
        <w:gridCol w:w="1925"/>
      </w:tblGrid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54115B">
              <w:rPr>
                <w:rFonts w:eastAsia="Times New Roman" w:cs="Times New Roman"/>
                <w:szCs w:val="28"/>
                <w:lang w:eastAsia="ru-RU"/>
              </w:rPr>
              <w:t>№ п/п</w:t>
            </w:r>
          </w:p>
        </w:tc>
        <w:tc>
          <w:tcPr>
            <w:tcW w:w="2793" w:type="dxa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4115B">
              <w:rPr>
                <w:rFonts w:eastAsia="Times New Roman" w:cs="Times New Roman"/>
                <w:szCs w:val="28"/>
                <w:lang w:eastAsia="ru-RU"/>
              </w:rPr>
              <w:t>Правообладатель</w:t>
            </w:r>
          </w:p>
        </w:tc>
        <w:tc>
          <w:tcPr>
            <w:tcW w:w="2286" w:type="dxa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4115B">
              <w:rPr>
                <w:rFonts w:eastAsia="Times New Roman" w:cs="Times New Roman"/>
                <w:szCs w:val="28"/>
                <w:lang w:eastAsia="ru-RU"/>
              </w:rPr>
              <w:t>Размер земельной доли в балло-гектарах, номер регистрационной записи</w:t>
            </w:r>
          </w:p>
        </w:tc>
        <w:tc>
          <w:tcPr>
            <w:tcW w:w="1843" w:type="dxa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4115B">
              <w:rPr>
                <w:rFonts w:eastAsia="Times New Roman" w:cs="Times New Roman"/>
                <w:szCs w:val="28"/>
                <w:lang w:eastAsia="ru-RU"/>
              </w:rPr>
              <w:t>Размер земельной доли в гектарах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4115B">
              <w:rPr>
                <w:rFonts w:eastAsia="Times New Roman" w:cs="Times New Roman"/>
                <w:szCs w:val="28"/>
                <w:lang w:eastAsia="ru-RU"/>
              </w:rPr>
              <w:t>Размер земельной доли в виде простой правильной дроби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Кудашкин Андрей Сергеевич,</w:t>
            </w: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02.10.1989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180.6 б/га 61:25:0600801:268-61/212/2025-50 30.04.2025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Даденко Ольга Сергеевна, 09.11.1983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ь, 180.6 б/га 61:25:0600801:268-61/212/2025-49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30.04.2025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СПК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 61:25:0600801:268-61/212/2021-42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29.12.2021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Гурьянова Людмила Николаевна, 03.10.1973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361.2 б/га 61:25:0600801:268-61/029/2020-30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14.08.2020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180.6 б/га 61:25:0600801:268-61/029/2020-28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17.03.2020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180.6 б/га 61:25:0600801:268-61/029/2020-24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03.03.2020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Сельскохозяйственный производственный кооператив (сельскохозяйственная артель) "Пролетарская диктатура", ИНН: </w:t>
            </w: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361.2 б/га 61:25:0600801:268-61/029/2020-22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03.03.2020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 61:25:0600801:268-61/029/2017-8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18.08.2017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 61:25:0600801:268-61/029/2017-6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18.08.2017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61-61-29/045/2014-254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27.12.2014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Кутолян Владимир Макарович, 01.01.1953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61-61-29/033/2012-3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23.08.2012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Редкокаша Валентина Анатольевна, 13.08.1960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180.6 б/га 61-61-29/025/2011-198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5.08.2011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Манацкая Татьяна Анатольевна, 24.04.1959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180.6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61-61-29/025/2011-197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15.08.2011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2/429</w:t>
            </w:r>
          </w:p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Порокшеев Федор Ервандович, 15.05.1959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72.24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61-61-29/024/2011-244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25.07.2011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Поляков Федор Владимирович, 21.02.1967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61-61-29/017/2011-532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16.06.2011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61-61-29/040/2010-62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18.10.2010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Харахашян Ервант Андраникович, 21.08.1953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61-61-30/015/2008-342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03.06.2008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Картамышев Анатолий Анатольевич, 19.10.1957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61-61-30/003/2006-448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27.02.2006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Терещенко Сергей Михайлович, 29.06.1968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61-01/25-18/2004-81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Резникова Майя Ивановна, 01.05.1944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61-01/25-18/2004-32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Параскевова Мария Христофоровна, 08.10.1958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61-01/25-18/2004-232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Чичкань Николай Николаевич, 15.09.1948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61-01/25-18/2004-19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Моспан Вера Ануфриевна, 29.04.1938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61-01/25-18/2004-183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Харахашян Ервант Андраникович, 21.08.1953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61-01/25-18/2004-177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Терещенко Валентина Ивановна, 10.04.1937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61-01/25-18/2004-142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29.01.2005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Бабенко Александра Андреевна, 05.12.1952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61-01/25-14/2004-462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03.11.2004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Загидуллин Ильдар Хасилович, 09.08.1960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61-01/25-10/2002-99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30.08.2002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Котлярова Надежда Сергеевна, 01.04.1956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61-01/25-10/2002-96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30.08.2002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Букреев Владимир Валентинович, 12.02.1956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61-01/25-10/2002-72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30.08.2002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Пироженко Нина Александровна, 08.08.1951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61-01/25-10/2002-64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30.08.2002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Яковенко Зоя Кузьминична, 15.09.1928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361.2 б/га 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61-01/25-10/2002-2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30.08.2002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Плетнева Мария Семеновна, 07.12.1935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61-01/25-9/2002-57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12.07.2002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Сахарова Мария Павловна, 07.04.1937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61-01/25-9/2002-12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12.07.2002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Витова Лидия Петровна, 24.06.1946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61-25-12/2001-354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14.12.2001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  <w:tr w:rsidR="0054115B" w:rsidRPr="0054115B" w:rsidTr="00733C74">
        <w:tc>
          <w:tcPr>
            <w:tcW w:w="907" w:type="dxa"/>
          </w:tcPr>
          <w:p w:rsidR="0054115B" w:rsidRPr="0054115B" w:rsidRDefault="0054115B" w:rsidP="0054115B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contextualSpacing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Терещенко Валентина Ивановна, 10.04.1937</w:t>
            </w:r>
          </w:p>
        </w:tc>
        <w:tc>
          <w:tcPr>
            <w:tcW w:w="2286" w:type="dxa"/>
            <w:vAlign w:val="center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361.2 б/га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61-25-8/2001-446</w:t>
            </w: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06.07.2001</w:t>
            </w:r>
          </w:p>
        </w:tc>
        <w:tc>
          <w:tcPr>
            <w:tcW w:w="1843" w:type="dxa"/>
            <w:vAlign w:val="center"/>
          </w:tcPr>
          <w:p w:rsidR="0054115B" w:rsidRPr="0054115B" w:rsidRDefault="0054115B" w:rsidP="005411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</w:tcPr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15B" w:rsidRPr="0054115B" w:rsidRDefault="0054115B" w:rsidP="0054115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115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5/536</w:t>
            </w:r>
          </w:p>
        </w:tc>
      </w:tr>
    </w:tbl>
    <w:p w:rsidR="0054115B" w:rsidRPr="0054115B" w:rsidRDefault="0054115B" w:rsidP="005411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OLE_LINK22"/>
      <w:bookmarkStart w:id="2" w:name="OLE_LINK23"/>
      <w:bookmarkStart w:id="3" w:name="OLE_LINK24"/>
      <w:r w:rsidRPr="00541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54115B" w:rsidRPr="0054115B" w:rsidTr="00733C74">
        <w:trPr>
          <w:trHeight w:val="180"/>
        </w:trPr>
        <w:tc>
          <w:tcPr>
            <w:tcW w:w="9540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54115B" w:rsidRPr="0054115B" w:rsidRDefault="0054115B" w:rsidP="005411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01.12 .2025 г.                                        № 119                                    х. Недвиговка</w:t>
      </w: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О внесении изменений в Постановление Администрации Недвиговского сельского поселения № 110 от 26.06.2024г. «Об утверждении Порядка организации работы по рассмотрению обращений граждан в Администрации Недвиговского сельского поселения</w:t>
      </w:r>
    </w:p>
    <w:bookmarkEnd w:id="1"/>
    <w:bookmarkEnd w:id="2"/>
    <w:bookmarkEnd w:id="3"/>
    <w:p w:rsidR="0054115B" w:rsidRPr="0054115B" w:rsidRDefault="0054115B" w:rsidP="0054115B">
      <w:pPr>
        <w:spacing w:before="24" w:after="24" w:line="240" w:lineRule="auto"/>
        <w:ind w:right="439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 соответствии с Федеральным законом от 02.05.2006 № 59-ФЗ «О порядке рассмотрения обращений граждан Российской Федерации», Областным законом 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от </w:t>
      </w:r>
      <w:r w:rsidRPr="0054115B"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shd w:val="clear" w:color="auto" w:fill="FFFFFF"/>
          <w:lang w:eastAsia="ru-RU"/>
        </w:rPr>
        <w:t>11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</w:t>
      </w:r>
      <w:r w:rsidRPr="0054115B"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shd w:val="clear" w:color="auto" w:fill="FFFFFF"/>
          <w:lang w:eastAsia="ru-RU"/>
        </w:rPr>
        <w:t>августа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</w:t>
      </w:r>
      <w:r w:rsidRPr="0054115B"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shd w:val="clear" w:color="auto" w:fill="FFFFFF"/>
          <w:lang w:eastAsia="ru-RU"/>
        </w:rPr>
        <w:t>2025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г. N </w:t>
      </w:r>
      <w:r w:rsidRPr="0054115B"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shd w:val="clear" w:color="auto" w:fill="FFFFFF"/>
          <w:lang w:eastAsia="ru-RU"/>
        </w:rPr>
        <w:t>325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-</w:t>
      </w:r>
      <w:r w:rsidRPr="0054115B"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shd w:val="clear" w:color="auto" w:fill="FFFFFF"/>
          <w:lang w:eastAsia="ru-RU"/>
        </w:rPr>
        <w:t>ЗС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"О внесении изменений в статьи 11 и 12 Областного закона "Об обращениях граждан"</w:t>
      </w:r>
      <w:r w:rsidRPr="0054115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, руководствуясь Уставом муниципального образования «Недвиговское сельское поселение», Администрация Недвиговского сельского поселения</w:t>
      </w: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постановляет:</w:t>
      </w: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4115B" w:rsidRPr="0054115B" w:rsidRDefault="0054115B" w:rsidP="0054115B">
      <w:pPr>
        <w:numPr>
          <w:ilvl w:val="0"/>
          <w:numId w:val="22"/>
        </w:numPr>
        <w:autoSpaceDE w:val="0"/>
        <w:autoSpaceDN w:val="0"/>
        <w:adjustRightInd w:val="0"/>
        <w:spacing w:after="0" w:line="216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Внести следующие изменения в Постановление Администрации Недвиговского сельского поселения № 110 от 26.06.2024г. «Об утверждении Порядка организации работы по рассмотрению обращений граждан в Администрации Недвиговского сельского поселения»:</w:t>
      </w: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Пункт 2.8. Порядка организации работы по рассмотрению обращений граждан в Администрации Недвиговского сельского поселения (Приложение №1 к Постановлению № 110 от 26.06.2024г. «Об утверждении Порядка организации работы по рассмотрению обращений граждан в Администрации Недвиговского сельского поселения») дополнить абзацем следующего содержания: </w:t>
      </w:r>
    </w:p>
    <w:p w:rsidR="0054115B" w:rsidRPr="0054115B" w:rsidRDefault="0054115B" w:rsidP="00541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Письменные обращения граждан, призванных на военную службу по мобилизации в Вооруженные Силы Российской Федерации, граждан, заключивших в связи с участием в специальной военной операции контракт о </w:t>
      </w:r>
      <w:r w:rsidRPr="0054115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Федерации), а также членов их семей. по вопросам оказания им мер социальной поддержки, медицинской помощи и предоставления жилищно-коммунальных услуг рассматриваются в течение 15 дней со дня регистрации письменных обращений»</w:t>
      </w:r>
    </w:p>
    <w:p w:rsidR="0054115B" w:rsidRPr="0054115B" w:rsidRDefault="0054115B" w:rsidP="00541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опубликования в Информационном бюллетене «Вестник Недвиговского сельского поселения».</w:t>
      </w:r>
    </w:p>
    <w:p w:rsidR="0054115B" w:rsidRPr="0054115B" w:rsidRDefault="0054115B" w:rsidP="0054115B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54115B" w:rsidRPr="0054115B" w:rsidRDefault="0054115B" w:rsidP="005411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Глава Администрации </w:t>
      </w:r>
    </w:p>
    <w:p w:rsidR="0054115B" w:rsidRPr="0054115B" w:rsidRDefault="0054115B" w:rsidP="005411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1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Недвиговского </w:t>
      </w:r>
      <w:r w:rsidRPr="00541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Е.Е. Харахашян</w:t>
      </w: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shd w:val="clear" w:color="auto" w:fill="FFFFFF"/>
        <w:tabs>
          <w:tab w:val="left" w:pos="99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15B" w:rsidRPr="0054115B" w:rsidRDefault="0054115B" w:rsidP="0054115B">
      <w:pPr>
        <w:tabs>
          <w:tab w:val="left" w:pos="5985"/>
        </w:tabs>
        <w:suppressAutoHyphens/>
        <w:spacing w:after="0" w:line="240" w:lineRule="auto"/>
        <w:ind w:firstLine="1077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54115B" w:rsidRPr="0054115B" w:rsidSect="001675A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Pr="00ED725E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564A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E31"/>
    <w:multiLevelType w:val="hybridMultilevel"/>
    <w:tmpl w:val="47B8CF60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B736D6"/>
    <w:multiLevelType w:val="multilevel"/>
    <w:tmpl w:val="C54C71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87559E8"/>
    <w:multiLevelType w:val="hybridMultilevel"/>
    <w:tmpl w:val="C4FA241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EC2303"/>
    <w:multiLevelType w:val="hybridMultilevel"/>
    <w:tmpl w:val="BDDC4E62"/>
    <w:lvl w:ilvl="0" w:tplc="3CF4DE76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 w15:restartNumberingAfterBreak="0">
    <w:nsid w:val="2FAC1875"/>
    <w:multiLevelType w:val="hybridMultilevel"/>
    <w:tmpl w:val="AE64D55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566782"/>
    <w:multiLevelType w:val="hybridMultilevel"/>
    <w:tmpl w:val="9A60EC5C"/>
    <w:lvl w:ilvl="0" w:tplc="EE7A75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07430"/>
    <w:multiLevelType w:val="hybridMultilevel"/>
    <w:tmpl w:val="3008052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B745534"/>
    <w:multiLevelType w:val="hybridMultilevel"/>
    <w:tmpl w:val="CE94885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D4482A"/>
    <w:multiLevelType w:val="multilevel"/>
    <w:tmpl w:val="7034007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36" w:hanging="2160"/>
      </w:pPr>
      <w:rPr>
        <w:rFonts w:hint="default"/>
      </w:rPr>
    </w:lvl>
  </w:abstractNum>
  <w:abstractNum w:abstractNumId="12" w15:restartNumberingAfterBreak="0">
    <w:nsid w:val="4D7C4B7E"/>
    <w:multiLevelType w:val="hybridMultilevel"/>
    <w:tmpl w:val="C8B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83A42"/>
    <w:multiLevelType w:val="hybridMultilevel"/>
    <w:tmpl w:val="79BE13E6"/>
    <w:lvl w:ilvl="0" w:tplc="7B32A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C185161"/>
    <w:multiLevelType w:val="hybridMultilevel"/>
    <w:tmpl w:val="17C8C082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F3672AA"/>
    <w:multiLevelType w:val="multilevel"/>
    <w:tmpl w:val="5CA8F9F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622F0231"/>
    <w:multiLevelType w:val="multilevel"/>
    <w:tmpl w:val="5F8E5E7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DD6756D"/>
    <w:multiLevelType w:val="hybridMultilevel"/>
    <w:tmpl w:val="5246C3D4"/>
    <w:lvl w:ilvl="0" w:tplc="B31E0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1646726"/>
    <w:multiLevelType w:val="hybridMultilevel"/>
    <w:tmpl w:val="599293D4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37A529E"/>
    <w:multiLevelType w:val="multilevel"/>
    <w:tmpl w:val="5A560A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7ED232B"/>
    <w:multiLevelType w:val="hybridMultilevel"/>
    <w:tmpl w:val="FF167CF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2"/>
  </w:num>
  <w:num w:numId="5">
    <w:abstractNumId w:val="19"/>
  </w:num>
  <w:num w:numId="6">
    <w:abstractNumId w:val="5"/>
  </w:num>
  <w:num w:numId="7">
    <w:abstractNumId w:val="10"/>
  </w:num>
  <w:num w:numId="8">
    <w:abstractNumId w:val="20"/>
  </w:num>
  <w:num w:numId="9">
    <w:abstractNumId w:val="11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4"/>
  </w:num>
  <w:num w:numId="15">
    <w:abstractNumId w:val="0"/>
  </w:num>
  <w:num w:numId="16">
    <w:abstractNumId w:val="9"/>
  </w:num>
  <w:num w:numId="17">
    <w:abstractNumId w:val="3"/>
  </w:num>
  <w:num w:numId="18">
    <w:abstractNumId w:val="13"/>
  </w:num>
  <w:num w:numId="19">
    <w:abstractNumId w:val="6"/>
  </w:num>
  <w:num w:numId="20">
    <w:abstractNumId w:val="21"/>
  </w:num>
  <w:num w:numId="21">
    <w:abstractNumId w:val="8"/>
  </w:num>
  <w:num w:numId="2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6468F"/>
    <w:rsid w:val="00070B35"/>
    <w:rsid w:val="00077AC0"/>
    <w:rsid w:val="00091EE0"/>
    <w:rsid w:val="000A6001"/>
    <w:rsid w:val="000C364E"/>
    <w:rsid w:val="000C532A"/>
    <w:rsid w:val="000D5749"/>
    <w:rsid w:val="000E226B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3F0DF0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4115B"/>
    <w:rsid w:val="005909B0"/>
    <w:rsid w:val="005A1263"/>
    <w:rsid w:val="005B738D"/>
    <w:rsid w:val="005C5D46"/>
    <w:rsid w:val="0060724E"/>
    <w:rsid w:val="006118CB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352DA"/>
    <w:rsid w:val="007358B1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11667"/>
    <w:rsid w:val="00B22B1A"/>
    <w:rsid w:val="00B61DED"/>
    <w:rsid w:val="00B80228"/>
    <w:rsid w:val="00B80A22"/>
    <w:rsid w:val="00B9564A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C08C2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21F1A2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aliases w:val="Глава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B9564A"/>
    <w:pPr>
      <w:keepNext/>
      <w:keepLines/>
      <w:spacing w:before="32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B9564A"/>
    <w:pPr>
      <w:keepNext/>
      <w:keepLines/>
      <w:spacing w:before="32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B9564A"/>
    <w:pPr>
      <w:keepNext/>
      <w:keepLines/>
      <w:spacing w:before="32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B9564A"/>
    <w:pPr>
      <w:keepNext/>
      <w:keepLines/>
      <w:spacing w:before="32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B9564A"/>
    <w:pPr>
      <w:keepNext/>
      <w:keepLines/>
      <w:spacing w:before="32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B9564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26027F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26027F"/>
  </w:style>
  <w:style w:type="paragraph" w:styleId="a9">
    <w:name w:val="footer"/>
    <w:basedOn w:val="a1"/>
    <w:link w:val="aa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b">
    <w:name w:val="Document Map"/>
    <w:basedOn w:val="a1"/>
    <w:link w:val="ac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c">
    <w:name w:val="Схема документа Знак"/>
    <w:basedOn w:val="a2"/>
    <w:link w:val="ab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d">
    <w:name w:val="Balloon Text"/>
    <w:basedOn w:val="a1"/>
    <w:link w:val="ae"/>
    <w:uiPriority w:val="99"/>
    <w:semiHidden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semiHidden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f">
    <w:name w:val="Hyperlink"/>
    <w:unhideWhenUsed/>
    <w:rsid w:val="0026027F"/>
    <w:rPr>
      <w:color w:val="0000FF"/>
      <w:u w:val="single"/>
    </w:rPr>
  </w:style>
  <w:style w:type="paragraph" w:customStyle="1" w:styleId="af0">
    <w:basedOn w:val="a1"/>
    <w:next w:val="af1"/>
    <w:link w:val="af2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link w:val="af0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3">
    <w:name w:val="Body Text"/>
    <w:basedOn w:val="a1"/>
    <w:link w:val="af4"/>
    <w:uiPriority w:val="1"/>
    <w:unhideWhenUsed/>
    <w:qFormat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2"/>
    <w:link w:val="af3"/>
    <w:uiPriority w:val="1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5">
    <w:name w:val="annotation reference"/>
    <w:uiPriority w:val="99"/>
    <w:unhideWhenUsed/>
    <w:rsid w:val="0026027F"/>
    <w:rPr>
      <w:sz w:val="16"/>
      <w:szCs w:val="16"/>
    </w:rPr>
  </w:style>
  <w:style w:type="paragraph" w:styleId="af6">
    <w:name w:val="annotation text"/>
    <w:basedOn w:val="a1"/>
    <w:link w:val="af7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26027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Body Text Indent"/>
    <w:basedOn w:val="a1"/>
    <w:link w:val="afc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с отступом Знак"/>
    <w:basedOn w:val="a2"/>
    <w:link w:val="afb"/>
    <w:rsid w:val="0026027F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1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qFormat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2">
    <w:name w:val="Нет списка2"/>
    <w:next w:val="a4"/>
    <w:uiPriority w:val="99"/>
    <w:semiHidden/>
    <w:unhideWhenUsed/>
    <w:rsid w:val="00433BD0"/>
  </w:style>
  <w:style w:type="paragraph" w:customStyle="1" w:styleId="afd">
    <w:basedOn w:val="a1"/>
    <w:next w:val="af1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e">
    <w:basedOn w:val="a1"/>
    <w:next w:val="af1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aliases w:val="Глава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f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3">
    <w:name w:val="Body Text Indent 2"/>
    <w:basedOn w:val="a1"/>
    <w:link w:val="24"/>
    <w:qFormat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1"/>
    <w:link w:val="aff1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1">
    <w:name w:val="Текст Знак"/>
    <w:basedOn w:val="a2"/>
    <w:link w:val="aff0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2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uiPriority w:val="99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1"/>
    <w:link w:val="26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uiPriority w:val="99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1"/>
    <w:link w:val="aff6"/>
    <w:uiPriority w:val="9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2"/>
    <w:link w:val="aff5"/>
    <w:uiPriority w:val="99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8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9">
    <w:name w:val="List 2"/>
    <w:basedOn w:val="aff7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7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List Continue 2"/>
    <w:basedOn w:val="aff8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8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uiPriority w:val="99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4"/>
    <w:uiPriority w:val="99"/>
    <w:semiHidden/>
    <w:unhideWhenUsed/>
    <w:rsid w:val="00AF6A98"/>
  </w:style>
  <w:style w:type="numbering" w:customStyle="1" w:styleId="61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1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rmal (Web)"/>
    <w:basedOn w:val="a1"/>
    <w:unhideWhenUsed/>
    <w:qFormat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otnote reference"/>
    <w:uiPriority w:val="99"/>
    <w:unhideWhenUsed/>
    <w:rsid w:val="00FE4991"/>
    <w:rPr>
      <w:vertAlign w:val="superscript"/>
    </w:rPr>
  </w:style>
  <w:style w:type="table" w:customStyle="1" w:styleId="TableNormal">
    <w:name w:val="Table Normal"/>
    <w:uiPriority w:val="2"/>
    <w:qFormat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2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b">
    <w:name w:val="Гипертекстовая ссылка"/>
    <w:basedOn w:val="a2"/>
    <w:uiPriority w:val="99"/>
    <w:rsid w:val="001F4F31"/>
    <w:rPr>
      <w:b w:val="0"/>
      <w:bCs w:val="0"/>
      <w:color w:val="106BBE"/>
    </w:rPr>
  </w:style>
  <w:style w:type="character" w:styleId="affc">
    <w:name w:val="Emphasis"/>
    <w:basedOn w:val="a2"/>
    <w:link w:val="16"/>
    <w:qFormat/>
    <w:rsid w:val="00B80A22"/>
    <w:rPr>
      <w:i/>
      <w:iCs/>
    </w:rPr>
  </w:style>
  <w:style w:type="numbering" w:customStyle="1" w:styleId="81">
    <w:name w:val="Нет списка8"/>
    <w:next w:val="a4"/>
    <w:semiHidden/>
    <w:rsid w:val="0006468F"/>
  </w:style>
  <w:style w:type="paragraph" w:customStyle="1" w:styleId="ConsPlusNonformat">
    <w:name w:val="ConsPlusNonformat"/>
    <w:uiPriority w:val="99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d">
    <w:name w:val="Знак"/>
    <w:basedOn w:val="a1"/>
    <w:rsid w:val="000646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3"/>
    <w:next w:val="aff"/>
    <w:rsid w:val="00064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rsid w:val="0006468F"/>
    <w:rPr>
      <w:rFonts w:ascii="Courier New" w:hAnsi="Courier New" w:cs="Courier New"/>
      <w:sz w:val="20"/>
      <w:szCs w:val="20"/>
    </w:rPr>
  </w:style>
  <w:style w:type="paragraph" w:styleId="affe">
    <w:name w:val="No Spacing"/>
    <w:link w:val="afff"/>
    <w:uiPriority w:val="1"/>
    <w:qFormat/>
    <w:rsid w:val="0006468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марк список 1"/>
    <w:basedOn w:val="a1"/>
    <w:rsid w:val="0006468F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06468F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styleId="HTML0">
    <w:name w:val="HTML Preformatted"/>
    <w:basedOn w:val="a1"/>
    <w:link w:val="HTML1"/>
    <w:rsid w:val="000646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2"/>
    <w:rsid w:val="0006468F"/>
    <w:rPr>
      <w:rFonts w:ascii="Consolas" w:hAnsi="Consolas"/>
      <w:sz w:val="20"/>
      <w:szCs w:val="20"/>
    </w:rPr>
  </w:style>
  <w:style w:type="character" w:customStyle="1" w:styleId="HTML1">
    <w:name w:val="Стандартный HTML Знак1"/>
    <w:link w:val="HTML0"/>
    <w:rsid w:val="000646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B9564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B9564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9564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B9564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B9564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B9564A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ConsPlusDocList">
    <w:name w:val="ConsPlusDocList"/>
    <w:rsid w:val="00B95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B956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ax">
    <w:name w:val="fax"/>
    <w:basedOn w:val="a2"/>
    <w:rsid w:val="00B9564A"/>
  </w:style>
  <w:style w:type="paragraph" w:customStyle="1" w:styleId="afff0">
    <w:name w:val="Таблицы (моноширинный)"/>
    <w:basedOn w:val="a1"/>
    <w:next w:val="a1"/>
    <w:uiPriority w:val="99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f">
    <w:name w:val="Без интервала Знак"/>
    <w:link w:val="affe"/>
    <w:uiPriority w:val="1"/>
    <w:qFormat/>
    <w:locked/>
    <w:rsid w:val="00B9564A"/>
    <w:rPr>
      <w:rFonts w:ascii="Calibri" w:eastAsia="Calibri" w:hAnsi="Calibri" w:cs="Times New Roman"/>
    </w:rPr>
  </w:style>
  <w:style w:type="character" w:customStyle="1" w:styleId="19">
    <w:name w:val="Текст примечания Знак1"/>
    <w:rsid w:val="00B9564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Абзац списка Знак"/>
    <w:link w:val="a5"/>
    <w:rsid w:val="00B9564A"/>
  </w:style>
  <w:style w:type="paragraph" w:customStyle="1" w:styleId="16">
    <w:name w:val="Выделение1"/>
    <w:basedOn w:val="a1"/>
    <w:link w:val="affc"/>
    <w:rsid w:val="00B9564A"/>
    <w:pPr>
      <w:spacing w:after="0" w:line="240" w:lineRule="auto"/>
    </w:pPr>
    <w:rPr>
      <w:i/>
      <w:iCs/>
    </w:rPr>
  </w:style>
  <w:style w:type="paragraph" w:customStyle="1" w:styleId="21">
    <w:name w:val="Заголовок 21"/>
    <w:basedOn w:val="a1"/>
    <w:next w:val="a1"/>
    <w:uiPriority w:val="9"/>
    <w:qFormat/>
    <w:rsid w:val="00B9564A"/>
    <w:pPr>
      <w:keepNext/>
      <w:numPr>
        <w:ilvl w:val="1"/>
        <w:numId w:val="4"/>
      </w:numPr>
      <w:suppressAutoHyphens/>
      <w:spacing w:after="160" w:line="259" w:lineRule="auto"/>
      <w:jc w:val="center"/>
      <w:outlineLvl w:val="1"/>
    </w:pPr>
    <w:rPr>
      <w:b/>
      <w:sz w:val="32"/>
    </w:rPr>
  </w:style>
  <w:style w:type="character" w:customStyle="1" w:styleId="-">
    <w:name w:val="Интернет-ссылка"/>
    <w:rsid w:val="00B9564A"/>
    <w:rPr>
      <w:color w:val="000080"/>
      <w:u w:val="single"/>
    </w:rPr>
  </w:style>
  <w:style w:type="character" w:customStyle="1" w:styleId="1a">
    <w:name w:val="Основной текст1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ar-SA"/>
    </w:rPr>
  </w:style>
  <w:style w:type="character" w:customStyle="1" w:styleId="38">
    <w:name w:val="Основной текст3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ru-RU" w:bidi="ar-SA"/>
    </w:rPr>
  </w:style>
  <w:style w:type="character" w:styleId="afff1">
    <w:name w:val="Strong"/>
    <w:basedOn w:val="a2"/>
    <w:uiPriority w:val="22"/>
    <w:qFormat/>
    <w:rsid w:val="00B9564A"/>
    <w:rPr>
      <w:b/>
      <w:bCs/>
    </w:rPr>
  </w:style>
  <w:style w:type="character" w:customStyle="1" w:styleId="afff2">
    <w:name w:val="Посещённая гиперссылка"/>
    <w:rsid w:val="00B9564A"/>
    <w:rPr>
      <w:rFonts w:cs="Times New Roman"/>
      <w:color w:val="800080"/>
      <w:u w:val="single"/>
    </w:rPr>
  </w:style>
  <w:style w:type="character" w:customStyle="1" w:styleId="afff3">
    <w:name w:val="Выделение жирным"/>
    <w:qFormat/>
    <w:rsid w:val="00B9564A"/>
    <w:rPr>
      <w:b/>
      <w:bCs w:val="0"/>
    </w:rPr>
  </w:style>
  <w:style w:type="paragraph" w:customStyle="1" w:styleId="1b">
    <w:name w:val="Заголовок1"/>
    <w:basedOn w:val="a1"/>
    <w:next w:val="af3"/>
    <w:qFormat/>
    <w:rsid w:val="00B9564A"/>
    <w:pPr>
      <w:keepNext/>
      <w:suppressAutoHyphens/>
      <w:spacing w:before="240" w:after="120" w:line="259" w:lineRule="auto"/>
    </w:pPr>
    <w:rPr>
      <w:rFonts w:ascii="Liberation Sans" w:eastAsia="Microsoft YaHei" w:hAnsi="Liberation Sans" w:cs="Arial"/>
      <w:sz w:val="28"/>
      <w:szCs w:val="28"/>
    </w:rPr>
  </w:style>
  <w:style w:type="paragraph" w:customStyle="1" w:styleId="1c">
    <w:name w:val="Название объекта1"/>
    <w:basedOn w:val="a1"/>
    <w:uiPriority w:val="35"/>
    <w:qFormat/>
    <w:rsid w:val="00B9564A"/>
    <w:pPr>
      <w:suppressLineNumbers/>
      <w:suppressAutoHyphens/>
      <w:spacing w:before="120" w:after="120" w:line="259" w:lineRule="auto"/>
    </w:pPr>
    <w:rPr>
      <w:rFonts w:cs="Arial"/>
      <w:i/>
      <w:iCs/>
      <w:sz w:val="24"/>
      <w:szCs w:val="24"/>
    </w:rPr>
  </w:style>
  <w:style w:type="paragraph" w:styleId="1d">
    <w:name w:val="index 1"/>
    <w:basedOn w:val="a1"/>
    <w:next w:val="a1"/>
    <w:autoRedefine/>
    <w:uiPriority w:val="99"/>
    <w:semiHidden/>
    <w:unhideWhenUsed/>
    <w:rsid w:val="00B9564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index heading"/>
    <w:basedOn w:val="a1"/>
    <w:qFormat/>
    <w:rsid w:val="00B9564A"/>
    <w:pPr>
      <w:suppressLineNumbers/>
      <w:suppressAutoHyphens/>
      <w:spacing w:after="160" w:line="259" w:lineRule="auto"/>
    </w:pPr>
    <w:rPr>
      <w:rFonts w:cs="Arial"/>
    </w:rPr>
  </w:style>
  <w:style w:type="paragraph" w:customStyle="1" w:styleId="afff5">
    <w:name w:val="Верхний и нижний колонтитулы"/>
    <w:basedOn w:val="a1"/>
    <w:qFormat/>
    <w:rsid w:val="00B9564A"/>
    <w:pPr>
      <w:suppressLineNumbers/>
      <w:tabs>
        <w:tab w:val="center" w:pos="4677"/>
        <w:tab w:val="right" w:pos="9355"/>
      </w:tabs>
      <w:suppressAutoHyphens/>
      <w:spacing w:after="160" w:line="259" w:lineRule="auto"/>
    </w:pPr>
  </w:style>
  <w:style w:type="paragraph" w:customStyle="1" w:styleId="1e">
    <w:name w:val="Верхний колонтитул1"/>
    <w:basedOn w:val="afff5"/>
    <w:rsid w:val="00B9564A"/>
  </w:style>
  <w:style w:type="paragraph" w:customStyle="1" w:styleId="Standard">
    <w:name w:val="Standard"/>
    <w:qFormat/>
    <w:rsid w:val="00B9564A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afff6">
    <w:name w:val="Стиль"/>
    <w:qFormat/>
    <w:rsid w:val="00B956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qFormat/>
    <w:rsid w:val="00B9564A"/>
    <w:pPr>
      <w:suppressAutoHyphens/>
      <w:spacing w:after="0" w:line="100" w:lineRule="atLeast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10">
    <w:name w:val="Заголовок 11"/>
    <w:basedOn w:val="a1"/>
    <w:next w:val="a1"/>
    <w:uiPriority w:val="9"/>
    <w:qFormat/>
    <w:rsid w:val="00B9564A"/>
    <w:pPr>
      <w:keepNext/>
      <w:keepLines/>
      <w:spacing w:before="240" w:after="0" w:line="240" w:lineRule="auto"/>
      <w:outlineLvl w:val="0"/>
    </w:pPr>
    <w:rPr>
      <w:rFonts w:ascii="Calibri Light" w:eastAsia="Arial" w:hAnsi="Calibri Light" w:cs="Times New Roman"/>
      <w:color w:val="2E74B5"/>
      <w:sz w:val="32"/>
      <w:szCs w:val="32"/>
      <w:lang w:eastAsia="ru-RU"/>
    </w:rPr>
  </w:style>
  <w:style w:type="character" w:customStyle="1" w:styleId="Heading4Char">
    <w:name w:val="Heading 4 Char"/>
    <w:basedOn w:val="a2"/>
    <w:uiPriority w:val="9"/>
    <w:rsid w:val="00B9564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B9564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B9564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B9564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B9564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B9564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sid w:val="00B9564A"/>
    <w:rPr>
      <w:sz w:val="48"/>
      <w:szCs w:val="48"/>
    </w:rPr>
  </w:style>
  <w:style w:type="character" w:customStyle="1" w:styleId="SubtitleChar">
    <w:name w:val="Subtitle Char"/>
    <w:basedOn w:val="a2"/>
    <w:uiPriority w:val="11"/>
    <w:rsid w:val="00B9564A"/>
    <w:rPr>
      <w:sz w:val="24"/>
      <w:szCs w:val="24"/>
    </w:rPr>
  </w:style>
  <w:style w:type="character" w:customStyle="1" w:styleId="QuoteChar">
    <w:name w:val="Quote Char"/>
    <w:uiPriority w:val="29"/>
    <w:rsid w:val="00B9564A"/>
    <w:rPr>
      <w:i/>
    </w:rPr>
  </w:style>
  <w:style w:type="character" w:customStyle="1" w:styleId="IntenseQuoteChar">
    <w:name w:val="Intense Quote Char"/>
    <w:uiPriority w:val="30"/>
    <w:rsid w:val="00B9564A"/>
    <w:rPr>
      <w:i/>
    </w:rPr>
  </w:style>
  <w:style w:type="character" w:customStyle="1" w:styleId="FootnoteTextChar">
    <w:name w:val="Footnote Text Char"/>
    <w:uiPriority w:val="99"/>
    <w:rsid w:val="00B9564A"/>
    <w:rPr>
      <w:sz w:val="18"/>
    </w:rPr>
  </w:style>
  <w:style w:type="character" w:customStyle="1" w:styleId="EndnoteTextChar">
    <w:name w:val="Endnote Text Char"/>
    <w:uiPriority w:val="99"/>
    <w:rsid w:val="00B9564A"/>
    <w:rPr>
      <w:sz w:val="20"/>
    </w:rPr>
  </w:style>
  <w:style w:type="character" w:customStyle="1" w:styleId="Heading1Char">
    <w:name w:val="Heading 1 Char"/>
    <w:basedOn w:val="a2"/>
    <w:uiPriority w:val="9"/>
    <w:rsid w:val="00B9564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B9564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B9564A"/>
    <w:rPr>
      <w:rFonts w:ascii="Arial" w:eastAsia="Arial" w:hAnsi="Arial" w:cs="Arial"/>
      <w:sz w:val="30"/>
      <w:szCs w:val="30"/>
    </w:rPr>
  </w:style>
  <w:style w:type="paragraph" w:styleId="afff7">
    <w:name w:val="Subtitle"/>
    <w:basedOn w:val="a1"/>
    <w:next w:val="a1"/>
    <w:link w:val="afff8"/>
    <w:uiPriority w:val="11"/>
    <w:qFormat/>
    <w:rsid w:val="00B9564A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Подзаголовок Знак"/>
    <w:basedOn w:val="a2"/>
    <w:link w:val="afff7"/>
    <w:uiPriority w:val="11"/>
    <w:rsid w:val="00B956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B9564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B9564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9">
    <w:name w:val="Intense Quote"/>
    <w:basedOn w:val="a1"/>
    <w:next w:val="a1"/>
    <w:link w:val="afffa"/>
    <w:uiPriority w:val="30"/>
    <w:qFormat/>
    <w:rsid w:val="00B9564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a">
    <w:name w:val="Выделенная цитата Знак"/>
    <w:basedOn w:val="a2"/>
    <w:link w:val="afff9"/>
    <w:uiPriority w:val="30"/>
    <w:rsid w:val="00B9564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2"/>
    <w:uiPriority w:val="99"/>
    <w:rsid w:val="00B9564A"/>
  </w:style>
  <w:style w:type="character" w:customStyle="1" w:styleId="FooterChar">
    <w:name w:val="Footer Char"/>
    <w:basedOn w:val="a2"/>
    <w:uiPriority w:val="99"/>
    <w:rsid w:val="00B9564A"/>
  </w:style>
  <w:style w:type="character" w:customStyle="1" w:styleId="CaptionChar">
    <w:name w:val="Caption Char"/>
    <w:uiPriority w:val="99"/>
    <w:rsid w:val="00B9564A"/>
  </w:style>
  <w:style w:type="table" w:customStyle="1" w:styleId="TableGridLight">
    <w:name w:val="Table Grid Light"/>
    <w:basedOn w:val="a3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">
    <w:name w:val="Таблица простая 11"/>
    <w:basedOn w:val="a3"/>
    <w:next w:val="120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3"/>
    <w:next w:val="220"/>
    <w:uiPriority w:val="59"/>
    <w:rsid w:val="00B9564A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"/>
    <w:basedOn w:val="a3"/>
    <w:next w:val="321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next w:val="42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next w:val="5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next w:val="-1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next w:val="-2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next w:val="-3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next w:val="-42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next w:val="-5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next w:val="-6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next w:val="-7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single" w:sz="4" w:space="0" w:color="ACCCE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95A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next w:val="-1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next w:val="-2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next w:val="-3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next w:val="-4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next w:val="-5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next w:val="-6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next w:val="-7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single" w:sz="4" w:space="0" w:color="8DA9D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ffb">
    <w:name w:val="endnote text"/>
    <w:basedOn w:val="a1"/>
    <w:link w:val="afffc"/>
    <w:uiPriority w:val="99"/>
    <w:semiHidden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ffc">
    <w:name w:val="Текст концевой сноски Знак"/>
    <w:basedOn w:val="a2"/>
    <w:link w:val="afffb"/>
    <w:uiPriority w:val="99"/>
    <w:semiHidden/>
    <w:rsid w:val="00B9564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fd">
    <w:name w:val="endnote reference"/>
    <w:basedOn w:val="a2"/>
    <w:uiPriority w:val="99"/>
    <w:semiHidden/>
    <w:unhideWhenUsed/>
    <w:rsid w:val="00B9564A"/>
    <w:rPr>
      <w:vertAlign w:val="superscript"/>
    </w:rPr>
  </w:style>
  <w:style w:type="paragraph" w:styleId="1f">
    <w:name w:val="toc 1"/>
    <w:basedOn w:val="a1"/>
    <w:next w:val="a1"/>
    <w:uiPriority w:val="39"/>
    <w:unhideWhenUsed/>
    <w:rsid w:val="00B9564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toc 2"/>
    <w:basedOn w:val="a1"/>
    <w:next w:val="a1"/>
    <w:uiPriority w:val="39"/>
    <w:unhideWhenUsed/>
    <w:rsid w:val="00B9564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toc 3"/>
    <w:basedOn w:val="a1"/>
    <w:next w:val="a1"/>
    <w:uiPriority w:val="39"/>
    <w:unhideWhenUsed/>
    <w:rsid w:val="00B9564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1"/>
    <w:next w:val="a1"/>
    <w:uiPriority w:val="39"/>
    <w:unhideWhenUsed/>
    <w:rsid w:val="00B9564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1"/>
    <w:next w:val="a1"/>
    <w:uiPriority w:val="39"/>
    <w:unhideWhenUsed/>
    <w:rsid w:val="00B9564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toc 6"/>
    <w:basedOn w:val="a1"/>
    <w:next w:val="a1"/>
    <w:uiPriority w:val="39"/>
    <w:unhideWhenUsed/>
    <w:rsid w:val="00B9564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toc 7"/>
    <w:basedOn w:val="a1"/>
    <w:next w:val="a1"/>
    <w:uiPriority w:val="39"/>
    <w:unhideWhenUsed/>
    <w:rsid w:val="00B9564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toc 8"/>
    <w:basedOn w:val="a1"/>
    <w:next w:val="a1"/>
    <w:uiPriority w:val="39"/>
    <w:unhideWhenUsed/>
    <w:rsid w:val="00B9564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1"/>
    <w:next w:val="a1"/>
    <w:uiPriority w:val="39"/>
    <w:unhideWhenUsed/>
    <w:rsid w:val="00B9564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TOC Heading"/>
    <w:uiPriority w:val="39"/>
    <w:unhideWhenUsed/>
    <w:rsid w:val="00B9564A"/>
  </w:style>
  <w:style w:type="paragraph" w:styleId="affff">
    <w:name w:val="table of figures"/>
    <w:basedOn w:val="a1"/>
    <w:next w:val="a1"/>
    <w:uiPriority w:val="99"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">
    <w:name w:val="Postan"/>
    <w:basedOn w:val="a1"/>
    <w:qFormat/>
    <w:rsid w:val="00B9564A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  <w:lang w:eastAsia="ru-RU"/>
    </w:rPr>
  </w:style>
  <w:style w:type="paragraph" w:customStyle="1" w:styleId="affff0">
    <w:name w:val="Описание документов"/>
    <w:basedOn w:val="a1"/>
    <w:link w:val="affff1"/>
    <w:qFormat/>
    <w:rsid w:val="00B9564A"/>
    <w:pPr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fff1">
    <w:name w:val="Описание документов Знак"/>
    <w:link w:val="affff0"/>
    <w:rsid w:val="00B9564A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headertext">
    <w:name w:val="headertext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1"/>
    <w:link w:val="201"/>
    <w:rsid w:val="00B9564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1">
    <w:name w:val="Обычный (веб)20 Знак"/>
    <w:link w:val="200"/>
    <w:rsid w:val="00B9564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2">
    <w:name w:val="s2"/>
    <w:rsid w:val="00B9564A"/>
  </w:style>
  <w:style w:type="paragraph" w:customStyle="1" w:styleId="p33">
    <w:name w:val="p33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rsid w:val="00B9564A"/>
  </w:style>
  <w:style w:type="paragraph" w:customStyle="1" w:styleId="p35">
    <w:name w:val="p35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Знак1 Знак Знак Знак"/>
    <w:basedOn w:val="a1"/>
    <w:rsid w:val="00B9564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Интерфейс"/>
    <w:basedOn w:val="a1"/>
    <w:next w:val="a1"/>
    <w:uiPriority w:val="99"/>
    <w:rsid w:val="00B9564A"/>
    <w:pPr>
      <w:widowControl w:val="0"/>
      <w:spacing w:after="0" w:line="240" w:lineRule="auto"/>
      <w:ind w:left="-567" w:firstLine="567"/>
      <w:jc w:val="both"/>
    </w:pPr>
    <w:rPr>
      <w:rFonts w:ascii="Arial" w:eastAsia="Times New Roman" w:hAnsi="Arial" w:cs="Arial"/>
      <w:color w:val="F0F0F0"/>
      <w:lang w:eastAsia="ru-RU"/>
    </w:rPr>
  </w:style>
  <w:style w:type="paragraph" w:customStyle="1" w:styleId="affff3">
    <w:name w:val="Знак Знак Знак Знак"/>
    <w:basedOn w:val="a1"/>
    <w:uiPriority w:val="99"/>
    <w:rsid w:val="00B9564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0">
    <w:name w:val="Таблица простая 12"/>
    <w:basedOn w:val="a3"/>
    <w:uiPriority w:val="41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3"/>
    <w:uiPriority w:val="42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1">
    <w:name w:val="Таблица простая 32"/>
    <w:basedOn w:val="a3"/>
    <w:uiPriority w:val="43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">
    <w:name w:val="Таблица простая 42"/>
    <w:basedOn w:val="a3"/>
    <w:uiPriority w:val="44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3"/>
    <w:uiPriority w:val="45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3"/>
    <w:uiPriority w:val="50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420">
    <w:name w:val="Список-таблиц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3"/>
    <w:uiPriority w:val="50"/>
    <w:rsid w:val="00B9564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12">
    <w:name w:val="Заголовок 2 Знак1"/>
    <w:basedOn w:val="a2"/>
    <w:uiPriority w:val="9"/>
    <w:semiHidden/>
    <w:rsid w:val="00B95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ef-term">
    <w:name w:val="def-term"/>
    <w:basedOn w:val="a2"/>
    <w:rsid w:val="00B9564A"/>
  </w:style>
  <w:style w:type="paragraph" w:customStyle="1" w:styleId="ConsTitle">
    <w:name w:val="ConsTitle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B956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ff4">
    <w:name w:val="Placeholder Text"/>
    <w:uiPriority w:val="99"/>
    <w:semiHidden/>
    <w:rsid w:val="00B9564A"/>
    <w:rPr>
      <w:color w:val="808080"/>
    </w:rPr>
  </w:style>
  <w:style w:type="character" w:customStyle="1" w:styleId="FontStyle47">
    <w:name w:val="Font Style47"/>
    <w:rsid w:val="00B9564A"/>
    <w:rPr>
      <w:rFonts w:ascii="Times New Roman" w:hAnsi="Times New Roman" w:cs="Times New Roman"/>
      <w:i/>
      <w:iCs/>
      <w:sz w:val="22"/>
      <w:szCs w:val="22"/>
    </w:rPr>
  </w:style>
  <w:style w:type="character" w:customStyle="1" w:styleId="2e">
    <w:name w:val="Основной текст (2)_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2f">
    <w:name w:val="Основной текст (2) + Не полужирный"/>
    <w:rsid w:val="00B956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affff5">
    <w:name w:val="Основной текст_"/>
    <w:link w:val="2f0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f0">
    <w:name w:val="Основной текст2"/>
    <w:basedOn w:val="a1"/>
    <w:link w:val="affff5"/>
    <w:rsid w:val="00B9564A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WW8Num4z0">
    <w:name w:val="WW8Num4z0"/>
    <w:rsid w:val="00B9564A"/>
    <w:rPr>
      <w:rFonts w:ascii="Symbol" w:hAnsi="Symbol" w:cs="OpenSymbol"/>
    </w:rPr>
  </w:style>
  <w:style w:type="paragraph" w:customStyle="1" w:styleId="affff6">
    <w:name w:val="Шапка таблицы"/>
    <w:basedOn w:val="a1"/>
    <w:rsid w:val="00B9564A"/>
    <w:pPr>
      <w:spacing w:after="0" w:line="60" w:lineRule="atLeast"/>
      <w:jc w:val="center"/>
    </w:pPr>
    <w:rPr>
      <w:rFonts w:ascii="Times New Roman" w:eastAsia="Times New Roman" w:hAnsi="Times New Roman" w:cs="Times New Roman"/>
      <w:b/>
      <w:color w:val="000000"/>
      <w:spacing w:val="-6"/>
      <w:sz w:val="16"/>
      <w:szCs w:val="20"/>
      <w:lang w:eastAsia="ru-RU"/>
    </w:rPr>
  </w:style>
  <w:style w:type="table" w:customStyle="1" w:styleId="2f1">
    <w:name w:val="Сетка таблицы2"/>
    <w:basedOn w:val="a3"/>
    <w:next w:val="aff"/>
    <w:uiPriority w:val="39"/>
    <w:rsid w:val="0054115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156A7-3792-4C1E-A66B-DAF53E08F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2025-12-03T07:33:00Z</dcterms:created>
  <dcterms:modified xsi:type="dcterms:W3CDTF">2025-12-04T06:13:00Z</dcterms:modified>
</cp:coreProperties>
</file>